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6D7C36">
        <w:rPr>
          <w:rFonts w:ascii="Arial" w:hAnsi="Arial" w:cs="Arial"/>
          <w:b/>
          <w:bCs/>
        </w:rPr>
        <w:t xml:space="preserve">                                            </w:t>
      </w:r>
      <w:r w:rsidRPr="006D7C36">
        <w:rPr>
          <w:rFonts w:ascii="Arial" w:hAnsi="Arial" w:cs="Arial"/>
          <w:b/>
          <w:bCs/>
          <w:sz w:val="24"/>
          <w:szCs w:val="24"/>
          <w:u w:val="single"/>
        </w:rPr>
        <w:t>BRAC Internship Opportunity – Details</w:t>
      </w: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Cs/>
        </w:rPr>
      </w:pPr>
    </w:p>
    <w:p w:rsidR="00F068F4" w:rsidRPr="006D7C36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6D7C36">
        <w:rPr>
          <w:rFonts w:ascii="Arial" w:hAnsi="Arial" w:cs="Arial"/>
          <w:b/>
          <w:bCs/>
        </w:rPr>
        <w:t>Programme/</w:t>
      </w:r>
      <w:r w:rsidR="00F55095">
        <w:rPr>
          <w:rFonts w:ascii="Arial" w:hAnsi="Arial" w:cs="Arial"/>
          <w:b/>
          <w:bCs/>
        </w:rPr>
        <w:t>Enterprise</w:t>
      </w:r>
      <w:r w:rsidRPr="006D7C36">
        <w:rPr>
          <w:rFonts w:ascii="Arial" w:hAnsi="Arial" w:cs="Arial"/>
          <w:b/>
          <w:bCs/>
        </w:rPr>
        <w:t xml:space="preserve">: </w:t>
      </w:r>
      <w:r w:rsidR="007A23DA" w:rsidRPr="00C13846">
        <w:rPr>
          <w:rFonts w:ascii="Arial" w:hAnsi="Arial" w:cs="Arial"/>
          <w:bCs/>
          <w:lang w:val="en-GB"/>
        </w:rPr>
        <w:t>Water, Sanitation and Hygiene (WASH)</w:t>
      </w:r>
    </w:p>
    <w:p w:rsidR="00F068F4" w:rsidRPr="006D7C36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6D7C36">
        <w:rPr>
          <w:rFonts w:ascii="Arial" w:hAnsi="Arial" w:cs="Arial"/>
          <w:b/>
          <w:bCs/>
        </w:rPr>
        <w:t xml:space="preserve">Project/Unit: </w:t>
      </w:r>
      <w:r w:rsidR="007A23DA" w:rsidRPr="00C13846">
        <w:rPr>
          <w:rFonts w:ascii="Arial" w:hAnsi="Arial" w:cs="Arial"/>
          <w:bCs/>
          <w:lang w:val="en-GB"/>
        </w:rPr>
        <w:t xml:space="preserve">Knowledge Management, Innovation and Fundraising </w:t>
      </w:r>
    </w:p>
    <w:p w:rsidR="00F068F4" w:rsidRPr="006D7C36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6D7C36">
        <w:rPr>
          <w:rFonts w:ascii="Arial" w:hAnsi="Arial" w:cs="Arial"/>
          <w:b/>
          <w:bCs/>
        </w:rPr>
        <w:t>Duration:</w:t>
      </w:r>
      <w:r w:rsidR="007A23DA" w:rsidRPr="007A23DA">
        <w:rPr>
          <w:rFonts w:ascii="Arial" w:hAnsi="Arial" w:cs="Arial"/>
          <w:bCs/>
          <w:lang w:val="en-GB"/>
        </w:rPr>
        <w:t xml:space="preserve"> </w:t>
      </w:r>
      <w:r w:rsidR="002B79A2">
        <w:rPr>
          <w:rFonts w:ascii="Arial" w:hAnsi="Arial" w:cs="Arial"/>
          <w:bCs/>
          <w:lang w:val="en-GB"/>
        </w:rPr>
        <w:t>3 to 6 months</w:t>
      </w:r>
    </w:p>
    <w:p w:rsidR="00F068F4" w:rsidRPr="006D7C36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6D7C36">
        <w:rPr>
          <w:rFonts w:ascii="Arial" w:hAnsi="Arial" w:cs="Arial"/>
          <w:b/>
          <w:bCs/>
        </w:rPr>
        <w:t xml:space="preserve">Starting Date: </w:t>
      </w:r>
      <w:r w:rsidR="00A1023D">
        <w:rPr>
          <w:rFonts w:ascii="Arial" w:hAnsi="Arial" w:cs="Arial"/>
          <w:bCs/>
          <w:lang w:val="en-GB"/>
        </w:rPr>
        <w:t>October 2</w:t>
      </w:r>
      <w:r w:rsidR="007A23DA" w:rsidRPr="00C13846">
        <w:rPr>
          <w:rFonts w:ascii="Arial" w:hAnsi="Arial" w:cs="Arial"/>
          <w:bCs/>
          <w:lang w:val="en-GB"/>
        </w:rPr>
        <w:t>, 2016</w:t>
      </w:r>
    </w:p>
    <w:p w:rsidR="00F068F4" w:rsidRPr="001A2702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</w:rPr>
      </w:pPr>
      <w:r w:rsidRPr="006D7C36">
        <w:rPr>
          <w:rFonts w:ascii="Arial" w:hAnsi="Arial" w:cs="Arial"/>
          <w:b/>
          <w:bCs/>
        </w:rPr>
        <w:t xml:space="preserve">Application Deadline: </w:t>
      </w:r>
      <w:r w:rsidR="001A2702">
        <w:rPr>
          <w:rFonts w:ascii="Arial" w:hAnsi="Arial" w:cs="Arial"/>
          <w:bCs/>
        </w:rPr>
        <w:t xml:space="preserve">September </w:t>
      </w:r>
      <w:r w:rsidR="0025671C">
        <w:rPr>
          <w:rFonts w:ascii="Arial" w:hAnsi="Arial" w:cs="Arial"/>
          <w:bCs/>
        </w:rPr>
        <w:t>6</w:t>
      </w:r>
      <w:r w:rsidR="001A2702">
        <w:rPr>
          <w:rFonts w:ascii="Arial" w:hAnsi="Arial" w:cs="Arial"/>
          <w:bCs/>
        </w:rPr>
        <w:t xml:space="preserve">, 2016 </w:t>
      </w:r>
    </w:p>
    <w:p w:rsidR="00F068F4" w:rsidRPr="006D7C36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</w:rPr>
      </w:pPr>
      <w:r w:rsidRPr="006D7C36">
        <w:rPr>
          <w:rFonts w:ascii="Arial" w:hAnsi="Arial" w:cs="Arial"/>
          <w:b/>
          <w:bCs/>
        </w:rPr>
        <w:t xml:space="preserve">Location: </w:t>
      </w:r>
      <w:r w:rsidR="00F35EA0" w:rsidRPr="00F35EA0">
        <w:rPr>
          <w:rFonts w:ascii="Arial" w:hAnsi="Arial" w:cs="Arial"/>
          <w:bCs/>
        </w:rPr>
        <w:t>BRAC</w:t>
      </w:r>
      <w:r w:rsidR="00F35EA0">
        <w:rPr>
          <w:rFonts w:ascii="Arial" w:hAnsi="Arial" w:cs="Arial"/>
          <w:b/>
          <w:bCs/>
        </w:rPr>
        <w:t xml:space="preserve"> </w:t>
      </w:r>
      <w:r w:rsidR="00F35EA0">
        <w:rPr>
          <w:rFonts w:ascii="Arial" w:hAnsi="Arial" w:cs="Arial"/>
          <w:bCs/>
          <w:lang w:val="en-GB"/>
        </w:rPr>
        <w:t>Head O</w:t>
      </w:r>
      <w:r w:rsidR="001A2702" w:rsidRPr="00C13846">
        <w:rPr>
          <w:rFonts w:ascii="Arial" w:hAnsi="Arial" w:cs="Arial"/>
          <w:bCs/>
          <w:lang w:val="en-GB"/>
        </w:rPr>
        <w:t xml:space="preserve">ffice </w:t>
      </w:r>
    </w:p>
    <w:p w:rsidR="0006228B" w:rsidRPr="0006228B" w:rsidRDefault="00F068F4" w:rsidP="00F068F4">
      <w:pPr>
        <w:shd w:val="clear" w:color="auto" w:fill="FFFFFF"/>
        <w:spacing w:after="0" w:line="360" w:lineRule="auto"/>
        <w:rPr>
          <w:rFonts w:ascii="Arial" w:hAnsi="Arial" w:cs="Arial"/>
          <w:bCs/>
          <w:lang w:val="en-GB"/>
        </w:rPr>
      </w:pPr>
      <w:r w:rsidRPr="006D7C36">
        <w:rPr>
          <w:rFonts w:ascii="Arial" w:hAnsi="Arial" w:cs="Arial"/>
          <w:b/>
          <w:bCs/>
        </w:rPr>
        <w:t xml:space="preserve">Working Hours: </w:t>
      </w:r>
      <w:r w:rsidR="0006228B">
        <w:rPr>
          <w:rFonts w:ascii="Arial" w:hAnsi="Arial" w:cs="Arial"/>
          <w:b/>
          <w:bCs/>
        </w:rPr>
        <w:t xml:space="preserve"> </w:t>
      </w:r>
      <w:r w:rsidR="0006228B" w:rsidRPr="0006228B">
        <w:rPr>
          <w:rFonts w:ascii="Arial" w:hAnsi="Arial" w:cs="Arial"/>
          <w:bCs/>
        </w:rPr>
        <w:t>9.00 am – 5.00 pm</w:t>
      </w:r>
      <w:r w:rsidR="00C25BEF">
        <w:rPr>
          <w:rFonts w:ascii="Arial" w:hAnsi="Arial" w:cs="Arial"/>
          <w:bCs/>
        </w:rPr>
        <w:t>, Sunday to Thursday</w:t>
      </w:r>
    </w:p>
    <w:p w:rsidR="00A107B1" w:rsidRDefault="00A107B1" w:rsidP="00F068F4">
      <w:pPr>
        <w:shd w:val="clear" w:color="auto" w:fill="FFFFFF"/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B84CE4" w:rsidRPr="00A107B1" w:rsidRDefault="00A107B1" w:rsidP="00C87875">
      <w:pPr>
        <w:shd w:val="clear" w:color="auto" w:fill="FFFFFF"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Programme/Enterprise</w:t>
      </w:r>
      <w:r w:rsidR="002769BF" w:rsidRPr="002769BF">
        <w:rPr>
          <w:rFonts w:ascii="Arial" w:hAnsi="Arial" w:cs="Arial"/>
          <w:b/>
          <w:bCs/>
          <w:u w:val="single"/>
        </w:rPr>
        <w:t xml:space="preserve"> </w:t>
      </w:r>
      <w:r w:rsidR="002769BF" w:rsidRPr="00A107B1">
        <w:rPr>
          <w:rFonts w:ascii="Arial" w:hAnsi="Arial" w:cs="Arial"/>
          <w:b/>
          <w:bCs/>
          <w:u w:val="single"/>
        </w:rPr>
        <w:t>Desc</w:t>
      </w:r>
      <w:r w:rsidR="002769BF">
        <w:rPr>
          <w:rFonts w:ascii="Arial" w:hAnsi="Arial" w:cs="Arial"/>
          <w:b/>
          <w:bCs/>
          <w:u w:val="single"/>
        </w:rPr>
        <w:t>ription</w:t>
      </w:r>
    </w:p>
    <w:p w:rsidR="00A107B1" w:rsidRPr="00126C39" w:rsidRDefault="002E5452" w:rsidP="0025088F">
      <w:pPr>
        <w:shd w:val="clear" w:color="auto" w:fill="FFFFFF"/>
        <w:spacing w:after="240" w:line="285" w:lineRule="atLeast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The </w:t>
      </w:r>
      <w:r w:rsidR="00126C39" w:rsidRPr="00126C39">
        <w:rPr>
          <w:rFonts w:ascii="Arial" w:hAnsi="Arial" w:cs="Arial"/>
          <w:bCs/>
          <w:lang w:val="en-GB"/>
        </w:rPr>
        <w:t>WASH programme provides sustainable and integrated WASH services across</w:t>
      </w:r>
      <w:r w:rsidR="00F16B8F">
        <w:rPr>
          <w:rFonts w:ascii="Arial" w:hAnsi="Arial" w:cs="Arial"/>
          <w:bCs/>
          <w:lang w:val="en-GB"/>
        </w:rPr>
        <w:t xml:space="preserve"> 250 sub-districts of </w:t>
      </w:r>
      <w:r w:rsidR="0025088F">
        <w:rPr>
          <w:rFonts w:ascii="Arial" w:hAnsi="Arial" w:cs="Arial"/>
          <w:bCs/>
          <w:lang w:val="en-GB"/>
        </w:rPr>
        <w:t>Bangladesh</w:t>
      </w:r>
      <w:r w:rsidR="00F16B8F">
        <w:rPr>
          <w:rFonts w:ascii="Arial" w:hAnsi="Arial" w:cs="Arial"/>
          <w:bCs/>
          <w:lang w:val="en-GB"/>
        </w:rPr>
        <w:t xml:space="preserve"> (</w:t>
      </w:r>
      <w:r w:rsidR="00575AB9">
        <w:rPr>
          <w:rFonts w:ascii="Arial" w:hAnsi="Arial" w:cs="Arial"/>
          <w:bCs/>
          <w:lang w:val="en-GB"/>
        </w:rPr>
        <w:t>about</w:t>
      </w:r>
      <w:r w:rsidR="00F16B8F">
        <w:rPr>
          <w:rFonts w:ascii="Arial" w:hAnsi="Arial" w:cs="Arial"/>
          <w:bCs/>
          <w:lang w:val="en-GB"/>
        </w:rPr>
        <w:t xml:space="preserve"> </w:t>
      </w:r>
      <w:r w:rsidR="00126C39" w:rsidRPr="00126C39">
        <w:rPr>
          <w:rFonts w:ascii="Arial" w:hAnsi="Arial" w:cs="Arial"/>
          <w:bCs/>
          <w:lang w:val="en-GB"/>
        </w:rPr>
        <w:t>half the country</w:t>
      </w:r>
      <w:r w:rsidR="00F16B8F">
        <w:rPr>
          <w:rFonts w:ascii="Arial" w:hAnsi="Arial" w:cs="Arial"/>
          <w:bCs/>
          <w:lang w:val="en-GB"/>
        </w:rPr>
        <w:t>)</w:t>
      </w:r>
      <w:r w:rsidR="00126C39" w:rsidRPr="00126C39">
        <w:rPr>
          <w:rFonts w:ascii="Arial" w:hAnsi="Arial" w:cs="Arial"/>
          <w:bCs/>
          <w:lang w:val="en-GB"/>
        </w:rPr>
        <w:t>, breaking the cycle of contamination caused by unhygienic latrines, contaminated water, and unsafe hygiene practices. Today, the programme ensures the sustainability of these interventions by encouraging community ownership, developing</w:t>
      </w:r>
      <w:r w:rsidR="004D2FC2">
        <w:rPr>
          <w:rFonts w:ascii="Arial" w:hAnsi="Arial" w:cs="Arial"/>
          <w:bCs/>
          <w:lang w:val="en-GB"/>
        </w:rPr>
        <w:t xml:space="preserve"> linkages with local government</w:t>
      </w:r>
      <w:r w:rsidR="00126C39" w:rsidRPr="00126C39">
        <w:rPr>
          <w:rFonts w:ascii="Arial" w:hAnsi="Arial" w:cs="Arial"/>
          <w:bCs/>
          <w:lang w:val="en-GB"/>
        </w:rPr>
        <w:t>, and encouraging local entrepreneurs to supply low-cost hardware.</w:t>
      </w:r>
      <w:r w:rsidR="00575AB9">
        <w:rPr>
          <w:rFonts w:ascii="Arial" w:hAnsi="Arial" w:cs="Arial"/>
          <w:bCs/>
          <w:lang w:val="en-GB"/>
        </w:rPr>
        <w:t xml:space="preserve"> </w:t>
      </w:r>
      <w:r w:rsidR="0025088F">
        <w:rPr>
          <w:rFonts w:ascii="Arial" w:hAnsi="Arial" w:cs="Arial"/>
          <w:bCs/>
          <w:lang w:val="en-GB"/>
        </w:rPr>
        <w:t xml:space="preserve">Since 2006, </w:t>
      </w:r>
      <w:r w:rsidR="004D2FC2">
        <w:rPr>
          <w:rFonts w:ascii="Arial" w:hAnsi="Arial" w:cs="Arial"/>
          <w:bCs/>
          <w:lang w:val="en-GB"/>
        </w:rPr>
        <w:t xml:space="preserve">the </w:t>
      </w:r>
      <w:r w:rsidR="00126C39" w:rsidRPr="00126C39">
        <w:rPr>
          <w:rFonts w:ascii="Arial" w:hAnsi="Arial" w:cs="Arial"/>
          <w:bCs/>
          <w:lang w:val="en-GB"/>
        </w:rPr>
        <w:t>WASH program</w:t>
      </w:r>
      <w:r w:rsidR="0025088F">
        <w:rPr>
          <w:rFonts w:ascii="Arial" w:hAnsi="Arial" w:cs="Arial"/>
          <w:bCs/>
          <w:lang w:val="en-GB"/>
        </w:rPr>
        <w:t>me</w:t>
      </w:r>
      <w:r w:rsidR="00126C39" w:rsidRPr="00126C39">
        <w:rPr>
          <w:rFonts w:ascii="Arial" w:hAnsi="Arial" w:cs="Arial"/>
          <w:bCs/>
          <w:lang w:val="en-GB"/>
        </w:rPr>
        <w:t xml:space="preserve"> in Bangladesh has ensured that 41.6 million people, many of whom are women and children and live in hard-to-reach areas, h</w:t>
      </w:r>
      <w:r w:rsidR="00C82C7A">
        <w:rPr>
          <w:rFonts w:ascii="Arial" w:hAnsi="Arial" w:cs="Arial"/>
          <w:bCs/>
          <w:lang w:val="en-GB"/>
        </w:rPr>
        <w:t>ave access to hygienic latrines</w:t>
      </w:r>
      <w:r w:rsidR="00126C39" w:rsidRPr="00126C39">
        <w:rPr>
          <w:rFonts w:ascii="Arial" w:hAnsi="Arial" w:cs="Arial"/>
          <w:bCs/>
          <w:lang w:val="en-GB"/>
        </w:rPr>
        <w:t xml:space="preserve"> and 2.3 million people have access to safe water sources.</w:t>
      </w:r>
    </w:p>
    <w:p w:rsidR="00F41A53" w:rsidRDefault="00F41A53" w:rsidP="00C87875">
      <w:pPr>
        <w:shd w:val="clear" w:color="auto" w:fill="FFFFFF"/>
        <w:spacing w:after="0"/>
        <w:rPr>
          <w:rFonts w:ascii="Arial" w:hAnsi="Arial" w:cs="Arial"/>
          <w:b/>
          <w:bCs/>
          <w:u w:val="single"/>
        </w:rPr>
      </w:pPr>
    </w:p>
    <w:p w:rsidR="00B84CE4" w:rsidRPr="00A107B1" w:rsidRDefault="00B84CE4" w:rsidP="00C87875">
      <w:pPr>
        <w:shd w:val="clear" w:color="auto" w:fill="FFFFFF"/>
        <w:spacing w:after="0"/>
        <w:rPr>
          <w:rFonts w:ascii="Arial" w:hAnsi="Arial" w:cs="Arial"/>
          <w:bCs/>
          <w:u w:val="single"/>
        </w:rPr>
      </w:pPr>
      <w:r w:rsidRPr="00A107B1">
        <w:rPr>
          <w:rFonts w:ascii="Arial" w:hAnsi="Arial" w:cs="Arial"/>
          <w:b/>
          <w:bCs/>
          <w:u w:val="single"/>
        </w:rPr>
        <w:t>Project/Unit</w:t>
      </w:r>
      <w:r w:rsidR="002769BF">
        <w:rPr>
          <w:rFonts w:ascii="Arial" w:hAnsi="Arial" w:cs="Arial"/>
          <w:b/>
          <w:bCs/>
          <w:u w:val="single"/>
        </w:rPr>
        <w:t xml:space="preserve"> </w:t>
      </w:r>
      <w:r w:rsidR="002769BF" w:rsidRPr="00A107B1">
        <w:rPr>
          <w:rFonts w:ascii="Arial" w:hAnsi="Arial" w:cs="Arial"/>
          <w:b/>
          <w:bCs/>
          <w:u w:val="single"/>
        </w:rPr>
        <w:t>Desc</w:t>
      </w:r>
      <w:r w:rsidR="002769BF">
        <w:rPr>
          <w:rFonts w:ascii="Arial" w:hAnsi="Arial" w:cs="Arial"/>
          <w:b/>
          <w:bCs/>
          <w:u w:val="single"/>
        </w:rPr>
        <w:t>ription</w:t>
      </w:r>
    </w:p>
    <w:p w:rsidR="00A107B1" w:rsidRPr="00C87875" w:rsidRDefault="004B0975" w:rsidP="006152B4">
      <w:pPr>
        <w:shd w:val="clear" w:color="auto" w:fill="FFFFFF"/>
        <w:spacing w:after="240" w:line="285" w:lineRule="atLeast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o</w:t>
      </w:r>
      <w:r w:rsidR="00D05B0F">
        <w:rPr>
          <w:rFonts w:ascii="Arial" w:hAnsi="Arial" w:cs="Arial"/>
          <w:bCs/>
          <w:lang w:val="en-GB"/>
        </w:rPr>
        <w:t xml:space="preserve">verall </w:t>
      </w:r>
      <w:r w:rsidR="00657E4D">
        <w:rPr>
          <w:rFonts w:ascii="Arial" w:hAnsi="Arial" w:cs="Arial"/>
          <w:bCs/>
          <w:lang w:val="en-GB"/>
        </w:rPr>
        <w:t xml:space="preserve">role of the </w:t>
      </w:r>
      <w:r w:rsidR="00657E4D" w:rsidRPr="00C13846">
        <w:rPr>
          <w:rFonts w:ascii="Arial" w:hAnsi="Arial" w:cs="Arial"/>
          <w:bCs/>
          <w:lang w:val="en-GB"/>
        </w:rPr>
        <w:t>Knowledge Management, Innovation and Fundraising Unit</w:t>
      </w:r>
      <w:r w:rsidR="00657E4D" w:rsidRPr="00C87875">
        <w:rPr>
          <w:rFonts w:ascii="Arial" w:hAnsi="Arial" w:cs="Arial"/>
          <w:bCs/>
          <w:lang w:val="en-GB"/>
        </w:rPr>
        <w:t xml:space="preserve"> </w:t>
      </w:r>
      <w:r w:rsidR="006152B4">
        <w:rPr>
          <w:rFonts w:ascii="Arial" w:hAnsi="Arial" w:cs="Arial"/>
          <w:bCs/>
          <w:lang w:val="en-GB"/>
        </w:rPr>
        <w:t>is to synthesis</w:t>
      </w:r>
      <w:r w:rsidR="00657E4D">
        <w:rPr>
          <w:rFonts w:ascii="Arial" w:hAnsi="Arial" w:cs="Arial"/>
          <w:bCs/>
          <w:lang w:val="en-GB"/>
        </w:rPr>
        <w:t>e the experiences, information and data generated by</w:t>
      </w:r>
      <w:r w:rsidR="00E7730D">
        <w:rPr>
          <w:rFonts w:ascii="Arial" w:hAnsi="Arial" w:cs="Arial"/>
          <w:bCs/>
          <w:lang w:val="en-GB"/>
        </w:rPr>
        <w:t xml:space="preserve"> the programme and </w:t>
      </w:r>
      <w:r w:rsidR="0004656C">
        <w:rPr>
          <w:rFonts w:ascii="Arial" w:hAnsi="Arial" w:cs="Arial"/>
          <w:bCs/>
          <w:lang w:val="en-GB"/>
        </w:rPr>
        <w:t xml:space="preserve">disseminate </w:t>
      </w:r>
      <w:r w:rsidR="00FB51EB">
        <w:rPr>
          <w:rFonts w:ascii="Arial" w:hAnsi="Arial" w:cs="Arial"/>
          <w:bCs/>
          <w:lang w:val="en-GB"/>
        </w:rPr>
        <w:t xml:space="preserve">the </w:t>
      </w:r>
      <w:r w:rsidR="001A2ED4">
        <w:rPr>
          <w:rFonts w:ascii="Arial" w:hAnsi="Arial" w:cs="Arial"/>
          <w:bCs/>
          <w:lang w:val="en-GB"/>
        </w:rPr>
        <w:t xml:space="preserve">resulting </w:t>
      </w:r>
      <w:r w:rsidR="00FB51EB">
        <w:rPr>
          <w:rFonts w:ascii="Arial" w:hAnsi="Arial" w:cs="Arial"/>
          <w:bCs/>
          <w:lang w:val="en-GB"/>
        </w:rPr>
        <w:t xml:space="preserve">knowledge for various purposes. </w:t>
      </w:r>
      <w:r w:rsidR="00E031B8">
        <w:rPr>
          <w:rFonts w:ascii="Arial" w:hAnsi="Arial" w:cs="Arial"/>
          <w:bCs/>
          <w:lang w:val="en-GB"/>
        </w:rPr>
        <w:t>This includes producing materials for</w:t>
      </w:r>
      <w:r w:rsidR="00D05B0F">
        <w:rPr>
          <w:rFonts w:ascii="Arial" w:hAnsi="Arial" w:cs="Arial"/>
          <w:bCs/>
          <w:lang w:val="en-GB"/>
        </w:rPr>
        <w:t xml:space="preserve"> both internal and</w:t>
      </w:r>
      <w:r w:rsidR="00E031B8">
        <w:rPr>
          <w:rFonts w:ascii="Arial" w:hAnsi="Arial" w:cs="Arial"/>
          <w:bCs/>
          <w:lang w:val="en-GB"/>
        </w:rPr>
        <w:t xml:space="preserve"> external audiences </w:t>
      </w:r>
      <w:r w:rsidR="009C49AC">
        <w:rPr>
          <w:rFonts w:ascii="Arial" w:hAnsi="Arial" w:cs="Arial"/>
          <w:bCs/>
          <w:lang w:val="en-GB"/>
        </w:rPr>
        <w:t>to share knowledge and experiences, forge new partnershi</w:t>
      </w:r>
      <w:r w:rsidR="00F95C2B">
        <w:rPr>
          <w:rFonts w:ascii="Arial" w:hAnsi="Arial" w:cs="Arial"/>
          <w:bCs/>
          <w:lang w:val="en-GB"/>
        </w:rPr>
        <w:t>ps and bring in new funds. The U</w:t>
      </w:r>
      <w:r w:rsidR="009C49AC">
        <w:rPr>
          <w:rFonts w:ascii="Arial" w:hAnsi="Arial" w:cs="Arial"/>
          <w:bCs/>
          <w:lang w:val="en-GB"/>
        </w:rPr>
        <w:t>nit is also responsible for i</w:t>
      </w:r>
      <w:r w:rsidR="00C87875" w:rsidRPr="00C87875">
        <w:rPr>
          <w:rFonts w:ascii="Arial" w:hAnsi="Arial" w:cs="Arial"/>
          <w:bCs/>
          <w:lang w:val="en-GB"/>
        </w:rPr>
        <w:t>nitiating innovations and conducting small research studi</w:t>
      </w:r>
      <w:r w:rsidR="005C6B3D">
        <w:rPr>
          <w:rFonts w:ascii="Arial" w:hAnsi="Arial" w:cs="Arial"/>
          <w:bCs/>
          <w:lang w:val="en-GB"/>
        </w:rPr>
        <w:t xml:space="preserve">es to generate evidence for </w:t>
      </w:r>
      <w:r w:rsidR="00C87875" w:rsidRPr="00C87875">
        <w:rPr>
          <w:rFonts w:ascii="Arial" w:hAnsi="Arial" w:cs="Arial"/>
          <w:bCs/>
          <w:lang w:val="en-GB"/>
        </w:rPr>
        <w:t>programme</w:t>
      </w:r>
      <w:r w:rsidR="005B5FB6">
        <w:rPr>
          <w:rFonts w:ascii="Arial" w:hAnsi="Arial" w:cs="Arial"/>
          <w:bCs/>
          <w:lang w:val="en-GB"/>
        </w:rPr>
        <w:t xml:space="preserve"> decision-making and </w:t>
      </w:r>
      <w:r w:rsidR="00D05B0F">
        <w:rPr>
          <w:rFonts w:ascii="Arial" w:hAnsi="Arial" w:cs="Arial"/>
          <w:bCs/>
          <w:lang w:val="en-GB"/>
        </w:rPr>
        <w:t>add to the knowledge base of the WASH sector</w:t>
      </w:r>
      <w:r w:rsidR="00C87875" w:rsidRPr="00C87875">
        <w:rPr>
          <w:rFonts w:ascii="Arial" w:hAnsi="Arial" w:cs="Arial"/>
          <w:bCs/>
          <w:lang w:val="en-GB"/>
        </w:rPr>
        <w:t>.</w:t>
      </w:r>
    </w:p>
    <w:p w:rsidR="00F41A53" w:rsidRDefault="00F41A53" w:rsidP="00C87875">
      <w:pPr>
        <w:shd w:val="clear" w:color="auto" w:fill="FFFFFF"/>
        <w:spacing w:after="0"/>
        <w:rPr>
          <w:rFonts w:ascii="Arial" w:hAnsi="Arial" w:cs="Arial"/>
          <w:b/>
          <w:bCs/>
          <w:u w:val="single"/>
        </w:rPr>
      </w:pPr>
    </w:p>
    <w:p w:rsidR="00F068F4" w:rsidRPr="006D7C36" w:rsidRDefault="00F068F4" w:rsidP="00C87875">
      <w:pPr>
        <w:shd w:val="clear" w:color="auto" w:fill="FFFFFF"/>
        <w:spacing w:after="0"/>
        <w:rPr>
          <w:rFonts w:ascii="Arial" w:hAnsi="Arial" w:cs="Arial"/>
          <w:b/>
          <w:bCs/>
          <w:u w:val="single"/>
        </w:rPr>
      </w:pPr>
      <w:r w:rsidRPr="006D7C36">
        <w:rPr>
          <w:rFonts w:ascii="Arial" w:hAnsi="Arial" w:cs="Arial"/>
          <w:b/>
          <w:bCs/>
          <w:u w:val="single"/>
        </w:rPr>
        <w:t>Purpose</w:t>
      </w:r>
      <w:r w:rsidR="00E4605B">
        <w:rPr>
          <w:rFonts w:ascii="Arial" w:hAnsi="Arial" w:cs="Arial"/>
          <w:b/>
          <w:bCs/>
          <w:u w:val="single"/>
        </w:rPr>
        <w:t xml:space="preserve"> of Internship </w:t>
      </w:r>
    </w:p>
    <w:p w:rsidR="00A107B1" w:rsidRPr="00A1023D" w:rsidRDefault="00EB29FF" w:rsidP="00F93A71">
      <w:pPr>
        <w:shd w:val="clear" w:color="auto" w:fill="FFFFFF"/>
        <w:spacing w:after="240" w:line="285" w:lineRule="atLeast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</w:t>
      </w:r>
      <w:r w:rsidR="00CD5AC4">
        <w:rPr>
          <w:rFonts w:ascii="Arial" w:hAnsi="Arial" w:cs="Arial"/>
          <w:bCs/>
          <w:lang w:val="en-GB"/>
        </w:rPr>
        <w:t xml:space="preserve"> intern</w:t>
      </w:r>
      <w:r>
        <w:rPr>
          <w:rFonts w:ascii="Arial" w:hAnsi="Arial" w:cs="Arial"/>
          <w:bCs/>
          <w:lang w:val="en-GB"/>
        </w:rPr>
        <w:t xml:space="preserve"> will contribute</w:t>
      </w:r>
      <w:r w:rsidR="00A1023D" w:rsidRPr="00C13846">
        <w:rPr>
          <w:rFonts w:ascii="Arial" w:hAnsi="Arial" w:cs="Arial"/>
          <w:bCs/>
          <w:lang w:val="en-GB"/>
        </w:rPr>
        <w:t xml:space="preserve"> to </w:t>
      </w:r>
      <w:r>
        <w:rPr>
          <w:rFonts w:ascii="Arial" w:hAnsi="Arial" w:cs="Arial"/>
          <w:bCs/>
          <w:lang w:val="en-GB"/>
        </w:rPr>
        <w:t xml:space="preserve">knowledge management in </w:t>
      </w:r>
      <w:r w:rsidR="00CD5AC4">
        <w:rPr>
          <w:rFonts w:ascii="Arial" w:hAnsi="Arial" w:cs="Arial"/>
          <w:bCs/>
          <w:lang w:val="en-GB"/>
        </w:rPr>
        <w:t xml:space="preserve">the </w:t>
      </w:r>
      <w:r w:rsidR="00A1023D" w:rsidRPr="00C13846">
        <w:rPr>
          <w:rFonts w:ascii="Arial" w:hAnsi="Arial" w:cs="Arial"/>
          <w:bCs/>
          <w:lang w:val="en-GB"/>
        </w:rPr>
        <w:t xml:space="preserve">WASH programme. </w:t>
      </w:r>
      <w:r w:rsidR="00C84937">
        <w:rPr>
          <w:rFonts w:ascii="Arial" w:hAnsi="Arial" w:cs="Arial"/>
          <w:bCs/>
          <w:lang w:val="en-GB"/>
        </w:rPr>
        <w:t>S/he will be required</w:t>
      </w:r>
      <w:r w:rsidR="00925797">
        <w:rPr>
          <w:rFonts w:ascii="Arial" w:hAnsi="Arial" w:cs="Arial"/>
          <w:bCs/>
          <w:lang w:val="en-GB"/>
        </w:rPr>
        <w:t xml:space="preserve"> to compose</w:t>
      </w:r>
      <w:r w:rsidR="00A1023D" w:rsidRPr="00C13846">
        <w:rPr>
          <w:rFonts w:ascii="Arial" w:hAnsi="Arial" w:cs="Arial"/>
          <w:bCs/>
          <w:lang w:val="en-GB"/>
        </w:rPr>
        <w:t xml:space="preserve"> publications for external audiences, as well as internal documents such as reports and proposals. </w:t>
      </w:r>
      <w:r w:rsidR="00105416">
        <w:rPr>
          <w:rFonts w:ascii="Arial" w:hAnsi="Arial" w:cs="Arial"/>
          <w:bCs/>
          <w:lang w:val="en-GB"/>
        </w:rPr>
        <w:t>S/he</w:t>
      </w:r>
      <w:r w:rsidR="00925797">
        <w:rPr>
          <w:rFonts w:ascii="Arial" w:hAnsi="Arial" w:cs="Arial"/>
          <w:bCs/>
          <w:lang w:val="en-GB"/>
        </w:rPr>
        <w:t xml:space="preserve"> will also be involved in designing innovative </w:t>
      </w:r>
      <w:r w:rsidR="00A20126">
        <w:rPr>
          <w:rFonts w:ascii="Arial" w:hAnsi="Arial" w:cs="Arial"/>
          <w:bCs/>
          <w:lang w:val="en-GB"/>
        </w:rPr>
        <w:t>projects</w:t>
      </w:r>
      <w:r w:rsidR="00A1023D" w:rsidRPr="00C13846">
        <w:rPr>
          <w:rFonts w:ascii="Arial" w:hAnsi="Arial" w:cs="Arial"/>
          <w:bCs/>
          <w:lang w:val="en-GB"/>
        </w:rPr>
        <w:t xml:space="preserve"> and small research studies to generate evidence for </w:t>
      </w:r>
      <w:r w:rsidR="006E01FC">
        <w:rPr>
          <w:rFonts w:ascii="Arial" w:hAnsi="Arial" w:cs="Arial"/>
          <w:bCs/>
          <w:lang w:val="en-GB"/>
        </w:rPr>
        <w:t xml:space="preserve">the </w:t>
      </w:r>
      <w:r w:rsidR="001C6C6F">
        <w:rPr>
          <w:rFonts w:ascii="Arial" w:hAnsi="Arial" w:cs="Arial"/>
          <w:bCs/>
          <w:lang w:val="en-GB"/>
        </w:rPr>
        <w:t>WASH</w:t>
      </w:r>
      <w:r w:rsidR="006E01FC">
        <w:rPr>
          <w:rFonts w:ascii="Arial" w:hAnsi="Arial" w:cs="Arial"/>
          <w:bCs/>
          <w:lang w:val="en-GB"/>
        </w:rPr>
        <w:t xml:space="preserve"> programme</w:t>
      </w:r>
      <w:r w:rsidR="00A20126">
        <w:rPr>
          <w:rFonts w:ascii="Arial" w:hAnsi="Arial" w:cs="Arial"/>
          <w:bCs/>
          <w:lang w:val="en-GB"/>
        </w:rPr>
        <w:t xml:space="preserve">. </w:t>
      </w:r>
      <w:r w:rsidR="00A1023D" w:rsidRPr="00C13846">
        <w:rPr>
          <w:rFonts w:ascii="Arial" w:hAnsi="Arial" w:cs="Arial"/>
          <w:bCs/>
          <w:lang w:val="en-GB"/>
        </w:rPr>
        <w:t xml:space="preserve"> </w:t>
      </w:r>
    </w:p>
    <w:p w:rsidR="009010A4" w:rsidRDefault="009010A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9010A4" w:rsidRDefault="009010A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9010A4" w:rsidRDefault="009010A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9010A4" w:rsidRDefault="009010A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295D8D" w:rsidRDefault="00295D8D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Default="00E4605B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Intern’s </w:t>
      </w:r>
      <w:r w:rsidR="00597B6C">
        <w:rPr>
          <w:rFonts w:ascii="Arial" w:hAnsi="Arial" w:cs="Arial"/>
          <w:b/>
          <w:bCs/>
          <w:u w:val="single"/>
        </w:rPr>
        <w:t>Responsibilities</w:t>
      </w:r>
    </w:p>
    <w:p w:rsidR="00F41A53" w:rsidRPr="006D7C36" w:rsidRDefault="00F41A53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A1023D" w:rsidRPr="00C13846" w:rsidRDefault="00F06894" w:rsidP="000F0E2D">
      <w:pPr>
        <w:pStyle w:val="ListParagraph"/>
        <w:numPr>
          <w:ilvl w:val="0"/>
          <w:numId w:val="2"/>
        </w:numPr>
        <w:shd w:val="clear" w:color="auto" w:fill="FFFFFF"/>
        <w:spacing w:after="120" w:line="285" w:lineRule="atLeast"/>
        <w:contextualSpacing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Contribute to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 xml:space="preserve"> the development of various materials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361561">
        <w:rPr>
          <w:rFonts w:ascii="Arial" w:hAnsi="Arial" w:cs="Arial"/>
          <w:bCs/>
          <w:sz w:val="22"/>
          <w:szCs w:val="22"/>
          <w:lang w:val="en-GB"/>
        </w:rPr>
        <w:t>to document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programme for internal and external audiences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 xml:space="preserve"> including</w:t>
      </w:r>
      <w:r w:rsidR="00A1023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>articles</w:t>
      </w:r>
      <w:r w:rsidR="00A1023D">
        <w:rPr>
          <w:rFonts w:ascii="Arial" w:hAnsi="Arial" w:cs="Arial"/>
          <w:bCs/>
          <w:sz w:val="22"/>
          <w:szCs w:val="22"/>
          <w:lang w:val="en-GB"/>
        </w:rPr>
        <w:t>,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 xml:space="preserve"> case studies</w:t>
      </w:r>
      <w:r w:rsidR="00A1023D" w:rsidRPr="00FE3F43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>and reports</w:t>
      </w:r>
      <w:r w:rsidR="00A1023D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:rsidR="00A1023D" w:rsidRPr="00C13846" w:rsidRDefault="00B575A3" w:rsidP="000F0E2D">
      <w:pPr>
        <w:pStyle w:val="ListParagraph"/>
        <w:numPr>
          <w:ilvl w:val="0"/>
          <w:numId w:val="2"/>
        </w:numPr>
        <w:shd w:val="clear" w:color="auto" w:fill="FFFFFF"/>
        <w:spacing w:after="120" w:line="285" w:lineRule="atLeast"/>
        <w:contextualSpacing w:val="0"/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Contribute to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 xml:space="preserve"> conducting research studies on various aspects of the BRAC WASH programme. </w:t>
      </w:r>
    </w:p>
    <w:p w:rsidR="002E382A" w:rsidRPr="00A1023D" w:rsidRDefault="00EB67D5" w:rsidP="00E14AD8">
      <w:pPr>
        <w:pStyle w:val="ListParagraph"/>
        <w:numPr>
          <w:ilvl w:val="0"/>
          <w:numId w:val="2"/>
        </w:numPr>
        <w:shd w:val="clear" w:color="auto" w:fill="FFFFFF"/>
        <w:spacing w:after="240" w:line="285" w:lineRule="atLeast"/>
        <w:contextualSpacing w:val="0"/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Accompany </w:t>
      </w:r>
      <w:r w:rsidRPr="00C13846">
        <w:rPr>
          <w:rFonts w:ascii="Arial" w:hAnsi="Arial" w:cs="Arial"/>
          <w:bCs/>
          <w:sz w:val="22"/>
          <w:szCs w:val="22"/>
          <w:lang w:val="en-GB"/>
        </w:rPr>
        <w:t>members</w:t>
      </w:r>
      <w:r w:rsidR="004D3587">
        <w:rPr>
          <w:rFonts w:ascii="Arial" w:hAnsi="Arial" w:cs="Arial"/>
          <w:bCs/>
          <w:sz w:val="22"/>
          <w:szCs w:val="22"/>
          <w:lang w:val="en-GB"/>
        </w:rPr>
        <w:t xml:space="preserve"> of </w:t>
      </w:r>
      <w:r w:rsidR="00B575A3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 xml:space="preserve">WASH Knowledge Management team </w:t>
      </w:r>
      <w:r w:rsidR="005F2EB0">
        <w:rPr>
          <w:rFonts w:ascii="Arial" w:hAnsi="Arial" w:cs="Arial"/>
          <w:bCs/>
          <w:sz w:val="22"/>
          <w:szCs w:val="22"/>
          <w:lang w:val="en-GB"/>
        </w:rPr>
        <w:t>on</w:t>
      </w:r>
      <w:r w:rsidR="00B02E0E">
        <w:rPr>
          <w:rFonts w:ascii="Arial" w:hAnsi="Arial" w:cs="Arial"/>
          <w:bCs/>
          <w:sz w:val="22"/>
          <w:szCs w:val="22"/>
          <w:lang w:val="en-GB"/>
        </w:rPr>
        <w:t xml:space="preserve"> field visits 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>to collect data</w:t>
      </w:r>
      <w:r w:rsidR="00A1023D">
        <w:rPr>
          <w:rFonts w:ascii="Arial" w:hAnsi="Arial" w:cs="Arial"/>
          <w:bCs/>
          <w:sz w:val="22"/>
          <w:szCs w:val="22"/>
          <w:lang w:val="en-GB"/>
        </w:rPr>
        <w:t>/information</w:t>
      </w:r>
      <w:r w:rsidR="00A1023D" w:rsidRPr="00C13846">
        <w:rPr>
          <w:rFonts w:ascii="Arial" w:hAnsi="Arial" w:cs="Arial"/>
          <w:bCs/>
          <w:sz w:val="22"/>
          <w:szCs w:val="22"/>
          <w:lang w:val="en-GB"/>
        </w:rPr>
        <w:t xml:space="preserve">, stories, anecdotes, photos, etc. from the BRAC WASH field staff and members of the community. </w:t>
      </w: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  <w:r w:rsidRPr="006D7C36">
        <w:rPr>
          <w:rFonts w:ascii="Arial" w:hAnsi="Arial" w:cs="Arial"/>
          <w:b/>
          <w:bCs/>
          <w:u w:val="single"/>
        </w:rPr>
        <w:t>Requirements</w:t>
      </w:r>
    </w:p>
    <w:p w:rsidR="00F068F4" w:rsidRPr="006D7C36" w:rsidRDefault="00F068F4" w:rsidP="00F068F4">
      <w:pPr>
        <w:shd w:val="clear" w:color="auto" w:fill="FFFFFF"/>
        <w:spacing w:after="0" w:line="285" w:lineRule="atLeast"/>
        <w:rPr>
          <w:rFonts w:ascii="Arial" w:hAnsi="Arial" w:cs="Arial"/>
          <w:b/>
          <w:bCs/>
          <w:u w:val="single"/>
        </w:rPr>
      </w:pPr>
    </w:p>
    <w:p w:rsidR="00F068F4" w:rsidRPr="005108CE" w:rsidRDefault="00F068F4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5108CE">
        <w:rPr>
          <w:rFonts w:ascii="Arial" w:hAnsi="Arial" w:cs="Arial"/>
          <w:sz w:val="22"/>
        </w:rPr>
        <w:t>Educational Background</w:t>
      </w:r>
    </w:p>
    <w:p w:rsidR="00F068F4" w:rsidRPr="005108CE" w:rsidRDefault="00F068F4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</w:rPr>
      </w:pPr>
      <w:r w:rsidRPr="005108CE">
        <w:rPr>
          <w:rFonts w:ascii="Arial" w:hAnsi="Arial" w:cs="Arial"/>
          <w:sz w:val="22"/>
        </w:rPr>
        <w:t xml:space="preserve">Level: </w:t>
      </w:r>
      <w:r w:rsidR="00A1023D">
        <w:rPr>
          <w:rFonts w:ascii="Arial" w:hAnsi="Arial" w:cs="Arial"/>
          <w:sz w:val="22"/>
        </w:rPr>
        <w:t>B</w:t>
      </w:r>
      <w:r w:rsidR="00A1023D" w:rsidRPr="00A1023D">
        <w:rPr>
          <w:rFonts w:ascii="Arial" w:hAnsi="Arial" w:cs="Arial"/>
          <w:sz w:val="22"/>
        </w:rPr>
        <w:t>achelor</w:t>
      </w:r>
      <w:r w:rsidR="007A4411">
        <w:rPr>
          <w:rFonts w:ascii="Arial" w:hAnsi="Arial" w:cs="Arial"/>
          <w:sz w:val="22"/>
        </w:rPr>
        <w:t>’</w:t>
      </w:r>
      <w:r w:rsidR="00A1023D" w:rsidRPr="00A1023D">
        <w:rPr>
          <w:rFonts w:ascii="Arial" w:hAnsi="Arial" w:cs="Arial"/>
          <w:sz w:val="22"/>
        </w:rPr>
        <w:t>s or Master</w:t>
      </w:r>
      <w:r w:rsidR="007A4411">
        <w:rPr>
          <w:rFonts w:ascii="Arial" w:hAnsi="Arial" w:cs="Arial"/>
          <w:sz w:val="22"/>
        </w:rPr>
        <w:t>’</w:t>
      </w:r>
      <w:r w:rsidR="00A1023D" w:rsidRPr="00A1023D">
        <w:rPr>
          <w:rFonts w:ascii="Arial" w:hAnsi="Arial" w:cs="Arial"/>
          <w:sz w:val="22"/>
        </w:rPr>
        <w:t xml:space="preserve">s </w:t>
      </w:r>
      <w:r w:rsidR="00DD3415" w:rsidRPr="00A1023D">
        <w:rPr>
          <w:rFonts w:ascii="Arial" w:hAnsi="Arial" w:cs="Arial"/>
          <w:sz w:val="22"/>
        </w:rPr>
        <w:t>Degree</w:t>
      </w:r>
      <w:r w:rsidR="00A1023D" w:rsidRPr="00A1023D">
        <w:rPr>
          <w:rFonts w:ascii="Arial" w:hAnsi="Arial" w:cs="Arial"/>
          <w:sz w:val="22"/>
        </w:rPr>
        <w:t xml:space="preserve"> (</w:t>
      </w:r>
      <w:r w:rsidR="00DD3415">
        <w:rPr>
          <w:rFonts w:ascii="Arial" w:hAnsi="Arial" w:cs="Arial"/>
          <w:sz w:val="22"/>
        </w:rPr>
        <w:t>completed or</w:t>
      </w:r>
      <w:r w:rsidR="00A1023D" w:rsidRPr="00A1023D">
        <w:rPr>
          <w:rFonts w:ascii="Arial" w:hAnsi="Arial" w:cs="Arial"/>
          <w:sz w:val="22"/>
        </w:rPr>
        <w:t xml:space="preserve"> ongoing)</w:t>
      </w:r>
    </w:p>
    <w:p w:rsidR="00F068F4" w:rsidRPr="005108CE" w:rsidRDefault="00F068F4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</w:rPr>
      </w:pPr>
      <w:r w:rsidRPr="005108CE">
        <w:rPr>
          <w:rFonts w:ascii="Arial" w:hAnsi="Arial" w:cs="Arial"/>
          <w:sz w:val="22"/>
        </w:rPr>
        <w:t xml:space="preserve">Subject: </w:t>
      </w:r>
      <w:r w:rsidR="00A1023D">
        <w:rPr>
          <w:rFonts w:ascii="Arial" w:hAnsi="Arial" w:cs="Arial"/>
          <w:sz w:val="22"/>
        </w:rPr>
        <w:t>Any</w:t>
      </w:r>
      <w:r w:rsidR="00A1023D" w:rsidRPr="00A1023D">
        <w:rPr>
          <w:rFonts w:ascii="Arial" w:hAnsi="Arial" w:cs="Arial"/>
          <w:sz w:val="22"/>
        </w:rPr>
        <w:t xml:space="preserve"> natural science or social science subject</w:t>
      </w:r>
    </w:p>
    <w:p w:rsidR="00F068F4" w:rsidRPr="005108CE" w:rsidRDefault="00F068F4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</w:rPr>
      </w:pPr>
    </w:p>
    <w:p w:rsidR="00F068F4" w:rsidRPr="005108CE" w:rsidRDefault="00F068F4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5108CE">
        <w:rPr>
          <w:rFonts w:ascii="Arial" w:hAnsi="Arial" w:cs="Arial"/>
          <w:sz w:val="22"/>
        </w:rPr>
        <w:t>Language Proficiency</w:t>
      </w:r>
    </w:p>
    <w:p w:rsidR="00F068F4" w:rsidRDefault="00AD5869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Bangla</w:t>
      </w:r>
      <w:r w:rsidR="00A107B1">
        <w:rPr>
          <w:rFonts w:ascii="Arial" w:hAnsi="Arial" w:cs="Arial"/>
          <w:sz w:val="22"/>
        </w:rPr>
        <w:t>:</w:t>
      </w:r>
      <w:r w:rsidR="00A1023D">
        <w:rPr>
          <w:rFonts w:ascii="Arial" w:hAnsi="Arial" w:cs="Arial"/>
          <w:sz w:val="22"/>
        </w:rPr>
        <w:t xml:space="preserve"> Not mandatory </w:t>
      </w:r>
    </w:p>
    <w:p w:rsidR="00AD5869" w:rsidRDefault="00AD5869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English</w:t>
      </w:r>
      <w:r w:rsidR="00A107B1">
        <w:rPr>
          <w:rFonts w:ascii="Arial" w:hAnsi="Arial" w:cs="Arial"/>
          <w:sz w:val="22"/>
        </w:rPr>
        <w:t>:</w:t>
      </w:r>
      <w:r w:rsidR="00A1023D">
        <w:rPr>
          <w:rFonts w:ascii="Arial" w:hAnsi="Arial" w:cs="Arial"/>
          <w:sz w:val="22"/>
        </w:rPr>
        <w:t xml:space="preserve"> Fluent </w:t>
      </w:r>
    </w:p>
    <w:p w:rsidR="00AD5869" w:rsidRPr="005108CE" w:rsidRDefault="00AD5869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</w:rPr>
      </w:pPr>
    </w:p>
    <w:p w:rsidR="00942C2A" w:rsidRDefault="00F068F4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 w:rsidRPr="005108CE">
        <w:rPr>
          <w:rFonts w:ascii="Arial" w:hAnsi="Arial" w:cs="Arial"/>
          <w:sz w:val="22"/>
        </w:rPr>
        <w:t>Knowledge</w:t>
      </w:r>
      <w:r w:rsidR="00874D4C">
        <w:rPr>
          <w:rFonts w:ascii="Arial" w:hAnsi="Arial" w:cs="Arial"/>
          <w:sz w:val="22"/>
        </w:rPr>
        <w:t xml:space="preserve"> </w:t>
      </w:r>
      <w:r w:rsidRPr="005108CE">
        <w:rPr>
          <w:rFonts w:ascii="Arial" w:hAnsi="Arial" w:cs="Arial"/>
          <w:sz w:val="22"/>
        </w:rPr>
        <w:t>/Skills</w:t>
      </w:r>
      <w:r w:rsidR="00874D4C">
        <w:rPr>
          <w:rFonts w:ascii="Arial" w:hAnsi="Arial" w:cs="Arial"/>
          <w:sz w:val="22"/>
        </w:rPr>
        <w:t xml:space="preserve"> </w:t>
      </w:r>
      <w:r w:rsidRPr="005108CE">
        <w:rPr>
          <w:rFonts w:ascii="Arial" w:hAnsi="Arial" w:cs="Arial"/>
          <w:sz w:val="22"/>
        </w:rPr>
        <w:t>/</w:t>
      </w:r>
      <w:r w:rsidR="00874D4C">
        <w:rPr>
          <w:rFonts w:ascii="Arial" w:hAnsi="Arial" w:cs="Arial"/>
          <w:sz w:val="22"/>
        </w:rPr>
        <w:t xml:space="preserve"> </w:t>
      </w:r>
      <w:r w:rsidR="00016CCF">
        <w:rPr>
          <w:rFonts w:ascii="Arial" w:hAnsi="Arial" w:cs="Arial"/>
          <w:sz w:val="22"/>
        </w:rPr>
        <w:t>Competencies</w:t>
      </w:r>
    </w:p>
    <w:p w:rsidR="00016CCF" w:rsidRDefault="00DC55B5" w:rsidP="00016CC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Strong English writing</w:t>
      </w:r>
      <w:r w:rsidR="00016CCF">
        <w:rPr>
          <w:rFonts w:ascii="Arial" w:hAnsi="Arial" w:cs="Arial"/>
          <w:sz w:val="22"/>
        </w:rPr>
        <w:t xml:space="preserve"> ability</w:t>
      </w:r>
    </w:p>
    <w:p w:rsidR="00016CCF" w:rsidRDefault="00016CCF" w:rsidP="00016CC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Research knowledge </w:t>
      </w:r>
    </w:p>
    <w:p w:rsidR="00F068F4" w:rsidRPr="005108CE" w:rsidRDefault="00AA7515" w:rsidP="00016CCF">
      <w:pPr>
        <w:pStyle w:val="ListParagraph"/>
        <w:numPr>
          <w:ilvl w:val="0"/>
          <w:numId w:val="3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Good i</w:t>
      </w:r>
      <w:r w:rsidR="00016CCF">
        <w:rPr>
          <w:rFonts w:ascii="Arial" w:hAnsi="Arial" w:cs="Arial"/>
          <w:sz w:val="22"/>
        </w:rPr>
        <w:t>nterpersonal</w:t>
      </w:r>
      <w:r w:rsidR="00DC55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</w:t>
      </w:r>
      <w:r w:rsidR="00DC55B5">
        <w:rPr>
          <w:rFonts w:ascii="Arial" w:hAnsi="Arial" w:cs="Arial"/>
          <w:sz w:val="22"/>
        </w:rPr>
        <w:t xml:space="preserve">communication skills </w:t>
      </w:r>
    </w:p>
    <w:p w:rsidR="00F068F4" w:rsidRPr="005108CE" w:rsidRDefault="00F068F4" w:rsidP="00AD5869">
      <w:pPr>
        <w:pStyle w:val="ListParagraph"/>
        <w:shd w:val="clear" w:color="auto" w:fill="FFFFFF"/>
        <w:spacing w:line="285" w:lineRule="atLeast"/>
        <w:ind w:left="360"/>
        <w:rPr>
          <w:rFonts w:ascii="Arial" w:hAnsi="Arial" w:cs="Arial"/>
          <w:sz w:val="22"/>
        </w:rPr>
      </w:pPr>
    </w:p>
    <w:p w:rsidR="00942C2A" w:rsidRDefault="00016CCF" w:rsidP="00AD5869">
      <w:pPr>
        <w:pStyle w:val="ListParagraph"/>
        <w:numPr>
          <w:ilvl w:val="0"/>
          <w:numId w:val="1"/>
        </w:numPr>
        <w:shd w:val="clear" w:color="auto" w:fill="FFFFFF"/>
        <w:spacing w:line="285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Work/Volunteering Experience</w:t>
      </w:r>
    </w:p>
    <w:p w:rsidR="00F068F4" w:rsidRPr="005108CE" w:rsidRDefault="00B10635" w:rsidP="00B10635">
      <w:pPr>
        <w:pStyle w:val="ListParagraph"/>
        <w:shd w:val="clear" w:color="auto" w:fill="FFFFFF"/>
        <w:spacing w:line="285" w:lineRule="atLeast"/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 mandatory </w:t>
      </w:r>
      <w:r w:rsidR="00942C2A" w:rsidRPr="00942C2A">
        <w:rPr>
          <w:rFonts w:ascii="Arial" w:hAnsi="Arial" w:cs="Arial"/>
          <w:sz w:val="22"/>
        </w:rPr>
        <w:t>but any kn</w:t>
      </w:r>
      <w:r w:rsidR="00874D4C">
        <w:rPr>
          <w:rFonts w:ascii="Arial" w:hAnsi="Arial" w:cs="Arial"/>
          <w:sz w:val="22"/>
        </w:rPr>
        <w:t>owledge of or experience in</w:t>
      </w:r>
      <w:r>
        <w:rPr>
          <w:rFonts w:ascii="Arial" w:hAnsi="Arial" w:cs="Arial"/>
          <w:sz w:val="22"/>
        </w:rPr>
        <w:t xml:space="preserve"> the</w:t>
      </w:r>
      <w:r w:rsidR="00874D4C">
        <w:rPr>
          <w:rFonts w:ascii="Arial" w:hAnsi="Arial" w:cs="Arial"/>
          <w:sz w:val="22"/>
        </w:rPr>
        <w:t xml:space="preserve"> WASH sector or </w:t>
      </w:r>
      <w:r w:rsidR="00942C2A" w:rsidRPr="00942C2A">
        <w:rPr>
          <w:rFonts w:ascii="Arial" w:hAnsi="Arial" w:cs="Arial"/>
          <w:sz w:val="22"/>
        </w:rPr>
        <w:t xml:space="preserve">development sector in general will be </w:t>
      </w:r>
      <w:r>
        <w:rPr>
          <w:rFonts w:ascii="Arial" w:hAnsi="Arial" w:cs="Arial"/>
          <w:sz w:val="22"/>
        </w:rPr>
        <w:t>an advantage</w:t>
      </w:r>
    </w:p>
    <w:p w:rsidR="0083639D" w:rsidRPr="005108CE" w:rsidRDefault="00295D8D">
      <w:pPr>
        <w:rPr>
          <w:sz w:val="20"/>
        </w:rPr>
      </w:pPr>
    </w:p>
    <w:sectPr w:rsidR="0083639D" w:rsidRPr="005108CE" w:rsidSect="0006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FCA"/>
    <w:multiLevelType w:val="hybridMultilevel"/>
    <w:tmpl w:val="C6FA0922"/>
    <w:lvl w:ilvl="0" w:tplc="6B364C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78B"/>
    <w:multiLevelType w:val="hybridMultilevel"/>
    <w:tmpl w:val="7E3C20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A7420A"/>
    <w:multiLevelType w:val="hybridMultilevel"/>
    <w:tmpl w:val="9A3A50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8F4"/>
    <w:rsid w:val="00016CCF"/>
    <w:rsid w:val="0004541E"/>
    <w:rsid w:val="0004656C"/>
    <w:rsid w:val="0006228B"/>
    <w:rsid w:val="00070ACC"/>
    <w:rsid w:val="000A6DA6"/>
    <w:rsid w:val="000F0E2D"/>
    <w:rsid w:val="00105416"/>
    <w:rsid w:val="00126C39"/>
    <w:rsid w:val="00197CDA"/>
    <w:rsid w:val="001A2702"/>
    <w:rsid w:val="001A2ED4"/>
    <w:rsid w:val="001C6C6F"/>
    <w:rsid w:val="0025088F"/>
    <w:rsid w:val="0025671C"/>
    <w:rsid w:val="002769BF"/>
    <w:rsid w:val="00291D4E"/>
    <w:rsid w:val="00295D8D"/>
    <w:rsid w:val="002B79A2"/>
    <w:rsid w:val="002E382A"/>
    <w:rsid w:val="002E5452"/>
    <w:rsid w:val="00361561"/>
    <w:rsid w:val="003A6275"/>
    <w:rsid w:val="004B0975"/>
    <w:rsid w:val="004D2FC2"/>
    <w:rsid w:val="004D3587"/>
    <w:rsid w:val="005108CE"/>
    <w:rsid w:val="0057118D"/>
    <w:rsid w:val="0057162F"/>
    <w:rsid w:val="00575AB9"/>
    <w:rsid w:val="005926C4"/>
    <w:rsid w:val="00597B6C"/>
    <w:rsid w:val="005B164A"/>
    <w:rsid w:val="005B5FB6"/>
    <w:rsid w:val="005C6B3D"/>
    <w:rsid w:val="005F2EB0"/>
    <w:rsid w:val="006152B4"/>
    <w:rsid w:val="006575FD"/>
    <w:rsid w:val="00657E4D"/>
    <w:rsid w:val="0069201E"/>
    <w:rsid w:val="00695285"/>
    <w:rsid w:val="006E01FC"/>
    <w:rsid w:val="007953B0"/>
    <w:rsid w:val="007A23DA"/>
    <w:rsid w:val="007A4411"/>
    <w:rsid w:val="007C2717"/>
    <w:rsid w:val="007E71E9"/>
    <w:rsid w:val="00874D4C"/>
    <w:rsid w:val="008E2985"/>
    <w:rsid w:val="009010A4"/>
    <w:rsid w:val="00925797"/>
    <w:rsid w:val="00942C2A"/>
    <w:rsid w:val="009C49AC"/>
    <w:rsid w:val="009F0490"/>
    <w:rsid w:val="00A1023D"/>
    <w:rsid w:val="00A107B1"/>
    <w:rsid w:val="00A1460E"/>
    <w:rsid w:val="00A20126"/>
    <w:rsid w:val="00AA7515"/>
    <w:rsid w:val="00AD5869"/>
    <w:rsid w:val="00B02E0E"/>
    <w:rsid w:val="00B10635"/>
    <w:rsid w:val="00B575A3"/>
    <w:rsid w:val="00B84CE4"/>
    <w:rsid w:val="00BF7E85"/>
    <w:rsid w:val="00C25BEF"/>
    <w:rsid w:val="00C31F69"/>
    <w:rsid w:val="00C82C7A"/>
    <w:rsid w:val="00C84937"/>
    <w:rsid w:val="00C87875"/>
    <w:rsid w:val="00C94565"/>
    <w:rsid w:val="00CB065B"/>
    <w:rsid w:val="00CD5AC4"/>
    <w:rsid w:val="00CD60E3"/>
    <w:rsid w:val="00D05B0F"/>
    <w:rsid w:val="00DA7FC7"/>
    <w:rsid w:val="00DC55B5"/>
    <w:rsid w:val="00DD3415"/>
    <w:rsid w:val="00DF6CF4"/>
    <w:rsid w:val="00E031B8"/>
    <w:rsid w:val="00E14AD8"/>
    <w:rsid w:val="00E4605B"/>
    <w:rsid w:val="00E7730D"/>
    <w:rsid w:val="00EB29FF"/>
    <w:rsid w:val="00EB67D5"/>
    <w:rsid w:val="00EC0664"/>
    <w:rsid w:val="00F06894"/>
    <w:rsid w:val="00F068F4"/>
    <w:rsid w:val="00F16B8F"/>
    <w:rsid w:val="00F35EA0"/>
    <w:rsid w:val="00F41A53"/>
    <w:rsid w:val="00F55095"/>
    <w:rsid w:val="00F93A71"/>
    <w:rsid w:val="00F95C2B"/>
    <w:rsid w:val="00FA627A"/>
    <w:rsid w:val="00FB51EB"/>
    <w:rsid w:val="00FF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7371-711F-49BA-A763-DC821393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155892</dc:creator>
  <cp:lastModifiedBy>155892</cp:lastModifiedBy>
  <cp:revision>100</cp:revision>
  <cp:lastPrinted>2016-08-08T10:17:00Z</cp:lastPrinted>
  <dcterms:created xsi:type="dcterms:W3CDTF">2016-08-10T09:41:00Z</dcterms:created>
  <dcterms:modified xsi:type="dcterms:W3CDTF">2016-08-16T10:40:00Z</dcterms:modified>
</cp:coreProperties>
</file>